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B71" w:rsidRPr="00077B71" w:rsidRDefault="00077B71" w:rsidP="00077B71">
      <w:pPr>
        <w:jc w:val="center"/>
        <w:rPr>
          <w:rFonts w:ascii="Times New Roman" w:hAnsi="Times New Roman" w:cs="Times New Roman"/>
          <w:b/>
          <w:i/>
          <w:color w:val="00B0F0"/>
          <w:sz w:val="36"/>
          <w:szCs w:val="36"/>
        </w:rPr>
      </w:pPr>
      <w:r w:rsidRPr="00077B71">
        <w:rPr>
          <w:rFonts w:ascii="Times New Roman" w:hAnsi="Times New Roman" w:cs="Times New Roman"/>
          <w:b/>
          <w:i/>
          <w:color w:val="00B0F0"/>
          <w:sz w:val="36"/>
          <w:szCs w:val="36"/>
        </w:rPr>
        <w:t>Городской семинар по внеурочной деятельности</w:t>
      </w:r>
    </w:p>
    <w:p w:rsidR="00C37109" w:rsidRPr="00AE27F0" w:rsidRDefault="00684DC8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>Успешная работа по внеурочной деятельности педагогов начальных классов нашей школы была высоко оценена их коллегами</w:t>
      </w:r>
      <w:r w:rsidR="00AE27F0">
        <w:rPr>
          <w:rFonts w:ascii="Times New Roman" w:hAnsi="Times New Roman" w:cs="Times New Roman"/>
          <w:sz w:val="28"/>
          <w:szCs w:val="28"/>
        </w:rPr>
        <w:t xml:space="preserve"> </w:t>
      </w:r>
      <w:r w:rsidRPr="00AE27F0">
        <w:rPr>
          <w:rFonts w:ascii="Times New Roman" w:hAnsi="Times New Roman" w:cs="Times New Roman"/>
          <w:sz w:val="28"/>
          <w:szCs w:val="28"/>
        </w:rPr>
        <w:t>на городском семинаре, прошедшем 19 февраля. Учителями городских школ было отмечено, что в нашей школе создана прекрасная учебно-ма</w:t>
      </w:r>
      <w:r w:rsidR="00C32179" w:rsidRPr="00AE27F0">
        <w:rPr>
          <w:rFonts w:ascii="Times New Roman" w:hAnsi="Times New Roman" w:cs="Times New Roman"/>
          <w:sz w:val="28"/>
          <w:szCs w:val="28"/>
        </w:rPr>
        <w:t>териальная база, а наши учителя – настоящие профессионалы своего дела, которые смогли реализовать внеурочную деятельность по самым разным направлениям: спортивно-оздоровительному,</w:t>
      </w:r>
      <w:r w:rsidR="003C6883" w:rsidRPr="00AE27F0">
        <w:rPr>
          <w:rFonts w:ascii="Times New Roman" w:hAnsi="Times New Roman" w:cs="Times New Roman"/>
          <w:sz w:val="28"/>
          <w:szCs w:val="28"/>
        </w:rPr>
        <w:t xml:space="preserve"> духовно-нравственному, социальному, </w:t>
      </w:r>
      <w:proofErr w:type="spellStart"/>
      <w:r w:rsidR="003C6883" w:rsidRPr="00AE27F0">
        <w:rPr>
          <w:rFonts w:ascii="Times New Roman" w:hAnsi="Times New Roman" w:cs="Times New Roman"/>
          <w:sz w:val="28"/>
          <w:szCs w:val="28"/>
        </w:rPr>
        <w:t>общеинтеллектуальному</w:t>
      </w:r>
      <w:proofErr w:type="spellEnd"/>
      <w:r w:rsidR="003C6883" w:rsidRPr="00AE27F0">
        <w:rPr>
          <w:rFonts w:ascii="Times New Roman" w:hAnsi="Times New Roman" w:cs="Times New Roman"/>
          <w:sz w:val="28"/>
          <w:szCs w:val="28"/>
        </w:rPr>
        <w:t xml:space="preserve"> и общекультурному.</w:t>
      </w:r>
    </w:p>
    <w:p w:rsidR="003C6883" w:rsidRPr="00AE27F0" w:rsidRDefault="003C6883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>Главным условием организации веселой и занимательной внеурочной деятельности, считают наши пед</w:t>
      </w:r>
      <w:r w:rsidR="00AE27F0">
        <w:rPr>
          <w:rFonts w:ascii="Times New Roman" w:hAnsi="Times New Roman" w:cs="Times New Roman"/>
          <w:sz w:val="28"/>
          <w:szCs w:val="28"/>
        </w:rPr>
        <w:t>а</w:t>
      </w:r>
      <w:r w:rsidRPr="00AE27F0">
        <w:rPr>
          <w:rFonts w:ascii="Times New Roman" w:hAnsi="Times New Roman" w:cs="Times New Roman"/>
          <w:sz w:val="28"/>
          <w:szCs w:val="28"/>
        </w:rPr>
        <w:t>гоги, является творчество самого учителя – он сам должен изобретать и придумывать, искать способы, как, что называется, раскрепостить ребят, заинтересовать их своим предметом. И, кажется, это у наших учителей получается действительно неплохо.</w:t>
      </w:r>
    </w:p>
    <w:p w:rsidR="00077B71" w:rsidRDefault="003C6883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</w:t>
      </w:r>
      <w:proofErr w:type="spellStart"/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Здоровейка</w:t>
      </w:r>
      <w:proofErr w:type="spellEnd"/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»</w:t>
      </w:r>
      <w:r w:rsidRPr="00AE27F0">
        <w:rPr>
          <w:rFonts w:ascii="Times New Roman" w:hAnsi="Times New Roman" w:cs="Times New Roman"/>
          <w:sz w:val="28"/>
          <w:szCs w:val="28"/>
        </w:rPr>
        <w:t xml:space="preserve">, 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«Детский фитнес»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формируют у ребят установку на ведение здорового образа жизни. </w:t>
      </w:r>
    </w:p>
    <w:p w:rsidR="00077B71" w:rsidRDefault="003C6883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«Родной край глазами детей»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воспитывает в ребятах экологическую ответственность и любовь к родной природе. </w:t>
      </w:r>
    </w:p>
    <w:p w:rsidR="003C6883" w:rsidRPr="00AE27F0" w:rsidRDefault="003C6883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«Творческ</w:t>
      </w:r>
      <w:r w:rsidR="00077B71"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ой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мастерск</w:t>
      </w:r>
      <w:r w:rsidR="00077B71"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ой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ребята учатся создавать красоту своими руками, им дают необходимые технические знания, развивают трудовые умения и навыки</w:t>
      </w:r>
      <w:r w:rsidR="00077B71">
        <w:rPr>
          <w:rFonts w:ascii="Times New Roman" w:hAnsi="Times New Roman" w:cs="Times New Roman"/>
          <w:sz w:val="28"/>
          <w:szCs w:val="28"/>
        </w:rPr>
        <w:t>,</w:t>
      </w:r>
      <w:r w:rsidRPr="00AE27F0">
        <w:rPr>
          <w:rFonts w:ascii="Times New Roman" w:hAnsi="Times New Roman" w:cs="Times New Roman"/>
          <w:sz w:val="28"/>
          <w:szCs w:val="28"/>
        </w:rPr>
        <w:t xml:space="preserve"> т.е. осуществляют психологическую и практическую подготовку к труду, выбору профессии.</w:t>
      </w:r>
    </w:p>
    <w:p w:rsidR="005F4B0E" w:rsidRPr="00AE27F0" w:rsidRDefault="003C6883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 xml:space="preserve">В 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«Школе вежливости»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дети получают нравственные </w:t>
      </w:r>
      <w:r w:rsidR="00EF2B68" w:rsidRPr="00AE27F0">
        <w:rPr>
          <w:rFonts w:ascii="Times New Roman" w:hAnsi="Times New Roman" w:cs="Times New Roman"/>
          <w:sz w:val="28"/>
          <w:szCs w:val="28"/>
        </w:rPr>
        <w:t>знания и представления, педагоги ставят их в разные жизненные ситуации и учат их решать.</w:t>
      </w:r>
    </w:p>
    <w:p w:rsidR="003C6883" w:rsidRPr="00AE27F0" w:rsidRDefault="005F4B0E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 xml:space="preserve">Курс 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«Планета загадок»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</w:t>
      </w:r>
      <w:r w:rsidR="003C6883" w:rsidRPr="00AE27F0">
        <w:rPr>
          <w:rFonts w:ascii="Times New Roman" w:hAnsi="Times New Roman" w:cs="Times New Roman"/>
          <w:sz w:val="28"/>
          <w:szCs w:val="28"/>
        </w:rPr>
        <w:t xml:space="preserve"> </w:t>
      </w:r>
      <w:r w:rsidRPr="00AE27F0">
        <w:rPr>
          <w:rFonts w:ascii="Times New Roman" w:hAnsi="Times New Roman" w:cs="Times New Roman"/>
          <w:sz w:val="28"/>
          <w:szCs w:val="28"/>
        </w:rPr>
        <w:t>разработан с целью расширения кругозора учащихся. Учитывая их любознательность и эмоциональную отзывчивость, отвечая интересам детей данного возраста, учителя стоят свою работу, ориентируясь на интеллектуальное развитие и обогащение</w:t>
      </w:r>
      <w:r w:rsidR="00AE27F0">
        <w:rPr>
          <w:rFonts w:ascii="Times New Roman" w:hAnsi="Times New Roman" w:cs="Times New Roman"/>
          <w:sz w:val="28"/>
          <w:szCs w:val="28"/>
        </w:rPr>
        <w:t xml:space="preserve"> </w:t>
      </w:r>
      <w:r w:rsidRPr="00AE27F0">
        <w:rPr>
          <w:rFonts w:ascii="Times New Roman" w:hAnsi="Times New Roman" w:cs="Times New Roman"/>
          <w:sz w:val="28"/>
          <w:szCs w:val="28"/>
        </w:rPr>
        <w:t>опыта младших  школьников.</w:t>
      </w:r>
    </w:p>
    <w:p w:rsidR="005F4B0E" w:rsidRPr="00AE27F0" w:rsidRDefault="005F4B0E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«Правила дорожного движения»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направлена на развитие навыков культурного поведения на дорогах. Повышение грамотности позволит снизить число дорожн</w:t>
      </w:r>
      <w:r w:rsidR="00077B71">
        <w:rPr>
          <w:rFonts w:ascii="Times New Roman" w:hAnsi="Times New Roman" w:cs="Times New Roman"/>
          <w:sz w:val="28"/>
          <w:szCs w:val="28"/>
        </w:rPr>
        <w:t>о</w:t>
      </w:r>
      <w:r w:rsidRPr="00AE27F0">
        <w:rPr>
          <w:rFonts w:ascii="Times New Roman" w:hAnsi="Times New Roman" w:cs="Times New Roman"/>
          <w:sz w:val="28"/>
          <w:szCs w:val="28"/>
        </w:rPr>
        <w:t>-транспортных происшествий и сделать дорогу более безопасной.</w:t>
      </w:r>
    </w:p>
    <w:p w:rsidR="005F4B0E" w:rsidRPr="00AE27F0" w:rsidRDefault="00AE27F0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</w:t>
      </w:r>
      <w:r w:rsidR="005F4B0E"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Информатика в играх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»</w:t>
      </w:r>
      <w:r w:rsidR="00077B71">
        <w:rPr>
          <w:rFonts w:ascii="Times New Roman" w:hAnsi="Times New Roman" w:cs="Times New Roman"/>
          <w:sz w:val="28"/>
          <w:szCs w:val="28"/>
        </w:rPr>
        <w:t xml:space="preserve"> -</w:t>
      </w:r>
      <w:r w:rsidR="005F4B0E" w:rsidRPr="00AE27F0">
        <w:rPr>
          <w:rFonts w:ascii="Times New Roman" w:hAnsi="Times New Roman" w:cs="Times New Roman"/>
          <w:sz w:val="28"/>
          <w:szCs w:val="28"/>
        </w:rPr>
        <w:t xml:space="preserve"> для подготовки детей к жизни в современном информационном обществе необходимо</w:t>
      </w:r>
      <w:r w:rsidR="00077B71">
        <w:rPr>
          <w:rFonts w:ascii="Times New Roman" w:hAnsi="Times New Roman" w:cs="Times New Roman"/>
          <w:sz w:val="28"/>
          <w:szCs w:val="28"/>
        </w:rPr>
        <w:t>,</w:t>
      </w:r>
      <w:r w:rsidR="005F4B0E" w:rsidRPr="00AE27F0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077B71">
        <w:rPr>
          <w:rFonts w:ascii="Times New Roman" w:hAnsi="Times New Roman" w:cs="Times New Roman"/>
          <w:sz w:val="28"/>
          <w:szCs w:val="28"/>
        </w:rPr>
        <w:t>,</w:t>
      </w:r>
      <w:r w:rsidR="005F4B0E" w:rsidRPr="00AE27F0">
        <w:rPr>
          <w:rFonts w:ascii="Times New Roman" w:hAnsi="Times New Roman" w:cs="Times New Roman"/>
          <w:sz w:val="28"/>
          <w:szCs w:val="28"/>
        </w:rPr>
        <w:t xml:space="preserve"> развивать логическое </w:t>
      </w:r>
      <w:r w:rsidR="005F4B0E" w:rsidRPr="00AE27F0">
        <w:rPr>
          <w:rFonts w:ascii="Times New Roman" w:hAnsi="Times New Roman" w:cs="Times New Roman"/>
          <w:sz w:val="28"/>
          <w:szCs w:val="28"/>
        </w:rPr>
        <w:lastRenderedPageBreak/>
        <w:t>мышление, познавательные интересы, интеллектуальные и творческие способности – этим и занимаются ребята, работающие по этой программе.</w:t>
      </w:r>
    </w:p>
    <w:p w:rsidR="005F4B0E" w:rsidRPr="00AE27F0" w:rsidRDefault="005F4B0E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 xml:space="preserve">А вот 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«Шахматная школа»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дисциплинирует мышление, воспитывает сосредоточенность, развивает память младших школьников.</w:t>
      </w:r>
    </w:p>
    <w:p w:rsidR="005F4B0E" w:rsidRPr="00AE27F0" w:rsidRDefault="00AE27F0" w:rsidP="00AE27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7F0">
        <w:rPr>
          <w:rFonts w:ascii="Times New Roman" w:hAnsi="Times New Roman" w:cs="Times New Roman"/>
          <w:sz w:val="28"/>
          <w:szCs w:val="28"/>
        </w:rPr>
        <w:t>Словом, сочетание учебной и внеурочной деятельности способствует всестороннему развитию личности учащихся.</w:t>
      </w:r>
    </w:p>
    <w:p w:rsidR="00240462" w:rsidRDefault="00240462" w:rsidP="0024046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</w:t>
      </w:r>
      <w:proofErr w:type="spellStart"/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Здоровейка</w:t>
      </w:r>
      <w:proofErr w:type="spellEnd"/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56515</wp:posOffset>
            </wp:positionV>
            <wp:extent cx="3118485" cy="2333625"/>
            <wp:effectExtent l="19050" t="0" r="5715" b="0"/>
            <wp:wrapNone/>
            <wp:docPr id="11" name="Рисунок 10" descr="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275590</wp:posOffset>
            </wp:positionV>
            <wp:extent cx="3095625" cy="2324100"/>
            <wp:effectExtent l="19050" t="0" r="9525" b="0"/>
            <wp:wrapNone/>
            <wp:docPr id="10" name="Рисунок 9" descr="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309880</wp:posOffset>
            </wp:positionV>
            <wp:extent cx="3124200" cy="2181225"/>
            <wp:effectExtent l="19050" t="0" r="0" b="0"/>
            <wp:wrapNone/>
            <wp:docPr id="8" name="Рисунок 7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6" cstate="print"/>
                    <a:srcRect t="684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462" w:rsidRPr="00240462" w:rsidRDefault="00240462" w:rsidP="00240462">
      <w:pPr>
        <w:jc w:val="right"/>
        <w:rPr>
          <w:rFonts w:ascii="Times New Roman" w:hAnsi="Times New Roman" w:cs="Times New Roman"/>
          <w:sz w:val="28"/>
          <w:szCs w:val="28"/>
        </w:rPr>
      </w:pP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«Родной край глазами детей»</w:t>
      </w: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71120</wp:posOffset>
            </wp:positionV>
            <wp:extent cx="3009900" cy="1866900"/>
            <wp:effectExtent l="19050" t="0" r="0" b="0"/>
            <wp:wrapNone/>
            <wp:docPr id="9" name="Рисунок 8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7" cstate="print"/>
                    <a:srcRect t="1730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Pr="00240462" w:rsidRDefault="00240462" w:rsidP="00240462">
      <w:pPr>
        <w:rPr>
          <w:rFonts w:ascii="Times New Roman" w:hAnsi="Times New Roman" w:cs="Times New Roman"/>
          <w:sz w:val="28"/>
          <w:szCs w:val="28"/>
        </w:rPr>
      </w:pPr>
    </w:p>
    <w:p w:rsidR="00240462" w:rsidRDefault="00240462" w:rsidP="00240462">
      <w:pPr>
        <w:jc w:val="right"/>
        <w:rPr>
          <w:rFonts w:ascii="Times New Roman" w:hAnsi="Times New Roman" w:cs="Times New Roman"/>
          <w:sz w:val="28"/>
          <w:szCs w:val="28"/>
        </w:rPr>
      </w:pP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«Творческ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ая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мастерск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ая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269875</wp:posOffset>
            </wp:positionV>
            <wp:extent cx="3019425" cy="2066925"/>
            <wp:effectExtent l="19050" t="0" r="9525" b="0"/>
            <wp:wrapNone/>
            <wp:docPr id="6" name="Рисунок 5" descr="PICT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66.JPG"/>
                    <pic:cNvPicPr/>
                  </pic:nvPicPr>
                  <pic:blipFill>
                    <a:blip r:embed="rId8" cstate="print"/>
                    <a:srcRect t="843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41275</wp:posOffset>
            </wp:positionV>
            <wp:extent cx="3000375" cy="2247900"/>
            <wp:effectExtent l="19050" t="0" r="9525" b="0"/>
            <wp:wrapNone/>
            <wp:docPr id="7" name="Рисунок 6" descr="PICT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7F0" w:rsidRDefault="00AE27F0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462" w:rsidRDefault="00240462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462" w:rsidRDefault="00240462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462" w:rsidRDefault="00240462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462" w:rsidRDefault="00240462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462" w:rsidRDefault="00240462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0462" w:rsidRDefault="008F2E81" w:rsidP="008F2E8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lastRenderedPageBreak/>
        <w:t>«Школ</w:t>
      </w: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а</w:t>
      </w: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 вежливости»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</w:t>
      </w:r>
      <w:r w:rsidR="00240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168910</wp:posOffset>
            </wp:positionV>
            <wp:extent cx="3028950" cy="2266950"/>
            <wp:effectExtent l="19050" t="0" r="0" b="0"/>
            <wp:wrapNone/>
            <wp:docPr id="4" name="Рисунок 3" descr="PICT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45085</wp:posOffset>
            </wp:positionV>
            <wp:extent cx="3200400" cy="2143125"/>
            <wp:effectExtent l="19050" t="0" r="0" b="0"/>
            <wp:wrapNone/>
            <wp:docPr id="5" name="Рисунок 4" descr="PICT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60.JPG"/>
                    <pic:cNvPicPr/>
                  </pic:nvPicPr>
                  <pic:blipFill>
                    <a:blip r:embed="rId11" cstate="print">
                      <a:lum bright="10000"/>
                    </a:blip>
                    <a:srcRect t="107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2E81" w:rsidRDefault="008F2E81" w:rsidP="008F2E8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40462">
        <w:rPr>
          <w:rFonts w:ascii="Times New Roman" w:hAnsi="Times New Roman" w:cs="Times New Roman"/>
          <w:b/>
          <w:i/>
          <w:color w:val="00B0F0"/>
          <w:sz w:val="28"/>
          <w:szCs w:val="28"/>
        </w:rPr>
        <w:t>«Правила дорожного движения»</w:t>
      </w:r>
      <w:r w:rsidRPr="00AE2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196215</wp:posOffset>
            </wp:positionV>
            <wp:extent cx="2600325" cy="3467100"/>
            <wp:effectExtent l="19050" t="0" r="9525" b="0"/>
            <wp:wrapNone/>
            <wp:docPr id="2" name="Рисунок 1" descr="PIC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E81" w:rsidRDefault="008F2E81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14605</wp:posOffset>
            </wp:positionV>
            <wp:extent cx="3326130" cy="2495550"/>
            <wp:effectExtent l="19050" t="0" r="7620" b="0"/>
            <wp:wrapNone/>
            <wp:docPr id="1" name="Рисунок 0" descr="PICT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0462" w:rsidRPr="00240462" w:rsidRDefault="004D51FD" w:rsidP="002404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7" style="position:absolute;left:0;text-align:left;margin-left:-7.2pt;margin-top:276.45pt;width:165.75pt;height:153pt;rotation:-1000749fd;z-index:251670528;mso-position-horizontal-relative:text;mso-position-vertical-relative:text;mso-width-relative:page;mso-height-relative:page" fillcolor="#00b0f0" strokecolor="#0070c0">
            <v:shadow color="#868686"/>
            <v:textpath style="font-family:&quot;Arial Black&quot;;v-text-align:letter-justify" fitshape="t" trim="t" string="  ВНЕУРОЧНАЯ  &#10;МБОУ &quot;СОШ №35&quot;&#10;  ДЕЯТЕЛЬНОСТЬ  "/>
          </v:shape>
        </w:pict>
      </w:r>
      <w:r w:rsidR="00240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2472055</wp:posOffset>
            </wp:positionV>
            <wp:extent cx="3314700" cy="2486025"/>
            <wp:effectExtent l="19050" t="0" r="0" b="0"/>
            <wp:wrapNone/>
            <wp:docPr id="3" name="Рисунок 2" descr="PICT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0462" w:rsidRPr="00240462" w:rsidSect="00240462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DC8"/>
    <w:rsid w:val="00077B71"/>
    <w:rsid w:val="000F2CED"/>
    <w:rsid w:val="00101EC0"/>
    <w:rsid w:val="00133DE5"/>
    <w:rsid w:val="00240462"/>
    <w:rsid w:val="003C6883"/>
    <w:rsid w:val="004D51FD"/>
    <w:rsid w:val="005F4B0E"/>
    <w:rsid w:val="00604DD0"/>
    <w:rsid w:val="00633591"/>
    <w:rsid w:val="00684DC8"/>
    <w:rsid w:val="008F2E81"/>
    <w:rsid w:val="00AE27F0"/>
    <w:rsid w:val="00C32179"/>
    <w:rsid w:val="00C37109"/>
    <w:rsid w:val="00CB6CF1"/>
    <w:rsid w:val="00D819EF"/>
    <w:rsid w:val="00EF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00b0f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3</cp:revision>
  <dcterms:created xsi:type="dcterms:W3CDTF">2013-02-25T08:13:00Z</dcterms:created>
  <dcterms:modified xsi:type="dcterms:W3CDTF">2013-02-26T10:54:00Z</dcterms:modified>
</cp:coreProperties>
</file>