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B" w:rsidRPr="00DD020B" w:rsidRDefault="00DD020B" w:rsidP="00DD020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Классные часы по правовой тематике</w:t>
      </w:r>
      <w:bookmarkStart w:id="0" w:name="_GoBack"/>
      <w:bookmarkEnd w:id="0"/>
    </w:p>
    <w:p w:rsidR="00A06C59" w:rsidRDefault="00A06C59" w:rsidP="00DD0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0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505F">
        <w:rPr>
          <w:rFonts w:ascii="Times New Roman" w:hAnsi="Times New Roman" w:cs="Times New Roman"/>
          <w:sz w:val="28"/>
          <w:szCs w:val="28"/>
        </w:rPr>
        <w:t xml:space="preserve"> исполнении письма начальника департамента образования и науки Кемеровской области от 14.01.2015</w:t>
      </w:r>
      <w:r>
        <w:rPr>
          <w:rFonts w:ascii="Times New Roman" w:hAnsi="Times New Roman" w:cs="Times New Roman"/>
          <w:sz w:val="28"/>
          <w:szCs w:val="28"/>
        </w:rPr>
        <w:t xml:space="preserve"> № 95/08 и по поручению Губернатора области А.Г. Тулеева  с 19.01.2015 по 31.01.2015.</w:t>
      </w:r>
      <w:r w:rsidRPr="0095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«Декада безопасности»</w:t>
      </w:r>
      <w:r w:rsidR="00DD020B">
        <w:rPr>
          <w:rFonts w:ascii="Times New Roman" w:hAnsi="Times New Roman" w:cs="Times New Roman"/>
          <w:sz w:val="28"/>
          <w:szCs w:val="28"/>
        </w:rPr>
        <w:t>.</w:t>
      </w:r>
    </w:p>
    <w:p w:rsidR="00E03B6D" w:rsidRDefault="00A06C59" w:rsidP="00DD0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4</w:t>
      </w:r>
      <w:r w:rsidR="00DD020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 проведены классные часы по правовой тематике  </w:t>
      </w:r>
      <w:r w:rsidR="00DD020B">
        <w:rPr>
          <w:rFonts w:ascii="Times New Roman" w:hAnsi="Times New Roman" w:cs="Times New Roman"/>
          <w:sz w:val="28"/>
          <w:szCs w:val="28"/>
        </w:rPr>
        <w:t>и</w:t>
      </w:r>
      <w:r w:rsidRPr="00A06C59">
        <w:rPr>
          <w:rFonts w:ascii="Times New Roman" w:hAnsi="Times New Roman" w:cs="Times New Roman"/>
          <w:sz w:val="28"/>
          <w:szCs w:val="28"/>
        </w:rPr>
        <w:t xml:space="preserve">нспекторами ПДН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Юминов</w:t>
      </w:r>
      <w:r w:rsidR="00DD020B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Бояринцев</w:t>
      </w:r>
      <w:r w:rsidR="00DD020B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Надежда Григорьевна провела разъяснительную беседу  об ответственности за телефонные звонки о заложенных в организациях взрывных устройствах. Лариса Анатольевна напомнила ребятам о мерах безопасности при общении с подозрительными людьми</w:t>
      </w:r>
      <w:r w:rsidR="00BB67F2">
        <w:rPr>
          <w:rFonts w:ascii="Times New Roman" w:hAnsi="Times New Roman" w:cs="Times New Roman"/>
          <w:sz w:val="28"/>
          <w:szCs w:val="28"/>
        </w:rPr>
        <w:t xml:space="preserve">. </w:t>
      </w:r>
      <w:r w:rsidR="00DD020B">
        <w:rPr>
          <w:rFonts w:ascii="Times New Roman" w:hAnsi="Times New Roman" w:cs="Times New Roman"/>
          <w:sz w:val="28"/>
          <w:szCs w:val="28"/>
        </w:rPr>
        <w:t>Рассказала, ч</w:t>
      </w:r>
      <w:r w:rsidR="00BB67F2">
        <w:rPr>
          <w:rFonts w:ascii="Times New Roman" w:hAnsi="Times New Roman" w:cs="Times New Roman"/>
          <w:sz w:val="28"/>
          <w:szCs w:val="28"/>
        </w:rPr>
        <w:t>то такое «</w:t>
      </w:r>
      <w:r w:rsidR="00DD020B">
        <w:rPr>
          <w:rFonts w:ascii="Times New Roman" w:hAnsi="Times New Roman" w:cs="Times New Roman"/>
          <w:sz w:val="28"/>
          <w:szCs w:val="28"/>
        </w:rPr>
        <w:t>т</w:t>
      </w:r>
      <w:r w:rsidR="00BB67F2">
        <w:rPr>
          <w:rFonts w:ascii="Times New Roman" w:hAnsi="Times New Roman" w:cs="Times New Roman"/>
          <w:sz w:val="28"/>
          <w:szCs w:val="28"/>
        </w:rPr>
        <w:t>ерроризм» и как вести себя</w:t>
      </w:r>
      <w:r w:rsidR="00DD020B">
        <w:rPr>
          <w:rFonts w:ascii="Times New Roman" w:hAnsi="Times New Roman" w:cs="Times New Roman"/>
          <w:sz w:val="28"/>
          <w:szCs w:val="28"/>
        </w:rPr>
        <w:t>,</w:t>
      </w:r>
      <w:r w:rsidR="00BB67F2">
        <w:rPr>
          <w:rFonts w:ascii="Times New Roman" w:hAnsi="Times New Roman" w:cs="Times New Roman"/>
          <w:sz w:val="28"/>
          <w:szCs w:val="28"/>
        </w:rPr>
        <w:t xml:space="preserve"> если вас взяли в заложники или похитили.</w:t>
      </w:r>
    </w:p>
    <w:p w:rsidR="00BB67F2" w:rsidRDefault="00BB67F2" w:rsidP="00A0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1319" cy="2041451"/>
            <wp:effectExtent l="19050" t="0" r="2831" b="0"/>
            <wp:docPr id="1" name="Рисунок 1" descr="C:\Documents and Settings\Admin\Рабочий стол\ИВ\ир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В\ири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3" cy="204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0339" cy="2055720"/>
            <wp:effectExtent l="19050" t="0" r="2861" b="0"/>
            <wp:docPr id="2" name="Рисунок 2" descr="C:\Documents and Settings\Admin\Рабочий стол\ИВ\ирин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В\ирина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06" cy="205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F2" w:rsidRDefault="00BB67F2" w:rsidP="00A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7F2" w:rsidRPr="00A06C59" w:rsidRDefault="00BB67F2" w:rsidP="00A0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1610" cy="2041669"/>
            <wp:effectExtent l="19050" t="0" r="2540" b="0"/>
            <wp:docPr id="3" name="Рисунок 3" descr="C:\Documents and Settings\Admin\Рабочий стол\ИВ\ирина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В\ирина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27" cy="204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7087" cy="2038276"/>
            <wp:effectExtent l="19050" t="0" r="7063" b="0"/>
            <wp:docPr id="4" name="Рисунок 4" descr="C:\Documents and Settings\Admin\Рабочий стол\ИВ\ирин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ИВ\ирина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67" cy="204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7F2" w:rsidRPr="00A0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C59"/>
    <w:rsid w:val="00A06C59"/>
    <w:rsid w:val="00BB67F2"/>
    <w:rsid w:val="00DD020B"/>
    <w:rsid w:val="00E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4</cp:revision>
  <dcterms:created xsi:type="dcterms:W3CDTF">2015-01-29T10:28:00Z</dcterms:created>
  <dcterms:modified xsi:type="dcterms:W3CDTF">2015-02-09T13:59:00Z</dcterms:modified>
</cp:coreProperties>
</file>