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2D" w:rsidRPr="0089482D" w:rsidRDefault="0089482D" w:rsidP="0089482D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89482D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A23DD1" w:rsidRPr="0089482D">
        <w:rPr>
          <w:rFonts w:ascii="Times New Roman" w:hAnsi="Times New Roman" w:cs="Times New Roman"/>
          <w:b/>
          <w:color w:val="FF0000"/>
          <w:sz w:val="28"/>
          <w:szCs w:val="28"/>
        </w:rPr>
        <w:t>рофилактическо</w:t>
      </w:r>
      <w:r w:rsidRPr="0089482D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proofErr w:type="gramEnd"/>
      <w:r w:rsidR="00A23DD1" w:rsidRPr="008948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мероприятии по предотвращению лесных пожаров и обес</w:t>
      </w:r>
      <w:bookmarkStart w:id="0" w:name="_GoBack"/>
      <w:bookmarkEnd w:id="0"/>
      <w:r w:rsidR="00A23DD1" w:rsidRPr="0089482D">
        <w:rPr>
          <w:rFonts w:ascii="Times New Roman" w:hAnsi="Times New Roman" w:cs="Times New Roman"/>
          <w:b/>
          <w:color w:val="FF0000"/>
          <w:sz w:val="28"/>
          <w:szCs w:val="28"/>
        </w:rPr>
        <w:t>пе</w:t>
      </w:r>
      <w:r w:rsidRPr="0089482D">
        <w:rPr>
          <w:rFonts w:ascii="Times New Roman" w:hAnsi="Times New Roman" w:cs="Times New Roman"/>
          <w:b/>
          <w:color w:val="FF0000"/>
          <w:sz w:val="28"/>
          <w:szCs w:val="28"/>
        </w:rPr>
        <w:t>чению эффективной борьбы с ними</w:t>
      </w:r>
    </w:p>
    <w:p w:rsidR="00A23DD1" w:rsidRDefault="00A23DD1" w:rsidP="008948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письма начальника департамента образования и науки Кемеровской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от 03.04.2015г № 2290/08 по профилактике и предотвращению лесных пожаров  сотрудниками МЧС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Назимкиным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8C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проведена разъяснительная работа</w:t>
      </w:r>
      <w:r w:rsidR="006953DE">
        <w:rPr>
          <w:rFonts w:ascii="Times New Roman" w:hAnsi="Times New Roman" w:cs="Times New Roman"/>
          <w:sz w:val="28"/>
          <w:szCs w:val="28"/>
        </w:rPr>
        <w:t xml:space="preserve"> с ребятами нашей школы</w:t>
      </w:r>
      <w:r>
        <w:rPr>
          <w:rFonts w:ascii="Times New Roman" w:hAnsi="Times New Roman" w:cs="Times New Roman"/>
          <w:sz w:val="28"/>
          <w:szCs w:val="28"/>
        </w:rPr>
        <w:t xml:space="preserve"> по бережному отношению к природе, правилам поведению в лесу и соблюдению мер пожарной безопасности при нахождении в лесу.</w:t>
      </w:r>
    </w:p>
    <w:p w:rsidR="00A23DD1" w:rsidRDefault="00A23DD1" w:rsidP="0085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Назимкин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</w:t>
      </w:r>
      <w:r w:rsidR="006953DE">
        <w:rPr>
          <w:rFonts w:ascii="Times New Roman" w:hAnsi="Times New Roman" w:cs="Times New Roman"/>
          <w:sz w:val="28"/>
          <w:szCs w:val="28"/>
        </w:rPr>
        <w:t xml:space="preserve">начал рассказ с истории возникновения пожарной охраны, что в начале 16 века по указу Ивана </w:t>
      </w:r>
      <w:r w:rsidR="006953D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53DE">
        <w:rPr>
          <w:rFonts w:ascii="Times New Roman" w:hAnsi="Times New Roman" w:cs="Times New Roman"/>
          <w:sz w:val="28"/>
          <w:szCs w:val="28"/>
        </w:rPr>
        <w:t xml:space="preserve"> в Москве создаётся пожарно-сторожевая охрана.</w:t>
      </w:r>
      <w:r w:rsidR="000F2422">
        <w:rPr>
          <w:rFonts w:ascii="Times New Roman" w:hAnsi="Times New Roman" w:cs="Times New Roman"/>
          <w:sz w:val="28"/>
          <w:szCs w:val="28"/>
        </w:rPr>
        <w:t xml:space="preserve"> С этого времени многое менялось и модернизировалось в </w:t>
      </w:r>
      <w:r w:rsidR="008C5561">
        <w:rPr>
          <w:rFonts w:ascii="Times New Roman" w:hAnsi="Times New Roman" w:cs="Times New Roman"/>
          <w:sz w:val="28"/>
          <w:szCs w:val="28"/>
        </w:rPr>
        <w:t>пожарном деле. Славные традиции пожарных  насчитывает не одно столетие. Поэтому, указом Президента России в 1999 30 апреля было объявлено Государственным праздником – Днем образования пожарной охраны.</w:t>
      </w:r>
    </w:p>
    <w:p w:rsidR="008C5561" w:rsidRDefault="008C5561" w:rsidP="008C55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4049" cy="2117558"/>
            <wp:effectExtent l="19050" t="0" r="0" b="0"/>
            <wp:docPr id="1" name="Рисунок 1" descr="C:\Documents and Settings\Admin\Рабочий стол\Новая папка\DSCN1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DSCN1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86" cy="211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61" w:rsidRDefault="008C5561" w:rsidP="00A23D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4147" cy="2327586"/>
            <wp:effectExtent l="19050" t="0" r="1003" b="0"/>
            <wp:docPr id="2" name="Рисунок 2" descr="C:\Documents and Settings\Admin\Рабочий стол\Новая папка\DSCN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DSCN1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6" cy="233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561" w:rsidRDefault="008C5561" w:rsidP="00A23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561" w:rsidRDefault="008C5561" w:rsidP="0085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Пилиско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 рассказал ребята</w:t>
      </w:r>
      <w:r w:rsidR="00852135">
        <w:rPr>
          <w:rFonts w:ascii="Times New Roman" w:hAnsi="Times New Roman" w:cs="Times New Roman"/>
          <w:sz w:val="28"/>
          <w:szCs w:val="28"/>
        </w:rPr>
        <w:t>м о причинах возгораний в лесу.</w:t>
      </w:r>
      <w:proofErr w:type="gramEnd"/>
      <w:r w:rsidR="00852135">
        <w:rPr>
          <w:rFonts w:ascii="Times New Roman" w:hAnsi="Times New Roman" w:cs="Times New Roman"/>
          <w:sz w:val="28"/>
          <w:szCs w:val="28"/>
        </w:rPr>
        <w:t xml:space="preserve"> Что лесные пожары возникают от беспечного и халатного отношения к лесу, неосторожного обращения с огнём. Рассказал о простейших способах тушения низовых лесных пожаров.</w:t>
      </w:r>
    </w:p>
    <w:p w:rsidR="00852135" w:rsidRDefault="00852135" w:rsidP="0085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61656" cy="2220573"/>
            <wp:effectExtent l="19050" t="0" r="0" b="0"/>
            <wp:docPr id="3" name="Рисунок 3" descr="C:\Documents and Settings\Admin\Рабочий стол\Новая папка\DSCN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DSCN1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3" cy="222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35" w:rsidRDefault="00852135" w:rsidP="0085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ребятам было продемонстрировано современное оборудование сотрудников МЧС</w:t>
      </w:r>
      <w:r w:rsidR="00131C43">
        <w:rPr>
          <w:rFonts w:ascii="Times New Roman" w:hAnsi="Times New Roman" w:cs="Times New Roman"/>
          <w:sz w:val="28"/>
          <w:szCs w:val="28"/>
        </w:rPr>
        <w:t>.</w:t>
      </w:r>
    </w:p>
    <w:p w:rsidR="00131C43" w:rsidRDefault="00131C43" w:rsidP="00852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1033" cy="2265092"/>
            <wp:effectExtent l="19050" t="0" r="7917" b="0"/>
            <wp:docPr id="4" name="Рисунок 4" descr="C:\Documents and Settings\Admin\Рабочий стол\Новая папка\DSCN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\DSCN1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62" cy="226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43" w:rsidRDefault="00131C43" w:rsidP="00131C4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5288" cy="2268282"/>
            <wp:effectExtent l="19050" t="0" r="3662" b="0"/>
            <wp:docPr id="5" name="Рисунок 5" descr="C:\Documents and Settings\Admin\Рабочий стол\Новая папка\DSCN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DSCN19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8" cy="227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43" w:rsidRDefault="00131C43" w:rsidP="00131C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04353" cy="2327563"/>
            <wp:effectExtent l="19050" t="0" r="797" b="0"/>
            <wp:docPr id="6" name="Рисунок 6" descr="C:\Documents and Settings\Admin\Рабочий стол\Новая папка\DSCN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DSCN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00" cy="23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43" w:rsidRDefault="00131C43" w:rsidP="00131C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1C43" w:rsidRDefault="00131C43" w:rsidP="00131C4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3525" cy="2326942"/>
            <wp:effectExtent l="19050" t="0" r="1625" b="0"/>
            <wp:docPr id="7" name="Рисунок 7" descr="C:\Documents and Settings\Admin\Рабочий стол\Новая папка\DSCN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\DSCN19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171" cy="2327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C43" w:rsidRDefault="00131C43" w:rsidP="00131C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31C43" w:rsidRPr="006953DE" w:rsidRDefault="00131C43" w:rsidP="00131C4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4354" cy="2327564"/>
            <wp:effectExtent l="19050" t="0" r="796" b="0"/>
            <wp:docPr id="8" name="Рисунок 8" descr="C:\Documents and Settings\Admin\Рабочий стол\Новая папка\DSCN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овая папка\DSCN19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15" cy="233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C43" w:rsidRPr="0069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DD1"/>
    <w:rsid w:val="000F2422"/>
    <w:rsid w:val="00131C43"/>
    <w:rsid w:val="006953DE"/>
    <w:rsid w:val="007E1E99"/>
    <w:rsid w:val="00852135"/>
    <w:rsid w:val="0089482D"/>
    <w:rsid w:val="008C5561"/>
    <w:rsid w:val="00A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4</cp:revision>
  <dcterms:created xsi:type="dcterms:W3CDTF">2015-04-17T06:45:00Z</dcterms:created>
  <dcterms:modified xsi:type="dcterms:W3CDTF">2015-04-21T15:04:00Z</dcterms:modified>
</cp:coreProperties>
</file>